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80"/>
      </w:pPr>
      <w:r>
        <w:rPr>
          <w:rFonts w:ascii="Aptos" w:hAnsi="Aptos"/>
          <w:b/>
          <w:color w:val="9A6A35"/>
          <w:sz w:val="19"/>
        </w:rPr>
        <w:t>DISCIPLESHIP AND SURRENDER</w:t>
      </w:r>
    </w:p>
    <w:p>
      <w:pPr>
        <w:keepNext/>
        <w:spacing w:after="160"/>
      </w:pPr>
      <w:r>
        <w:rPr>
          <w:rFonts w:ascii="Aptos Display" w:hAnsi="Aptos Display"/>
          <w:b/>
          <w:color w:val="24343F"/>
          <w:sz w:val="60"/>
        </w:rPr>
        <w:t>Take Up Your Cross and Follow Me</w:t>
      </w:r>
    </w:p>
    <w:p>
      <w:pPr>
        <w:keepNext/>
        <w:spacing w:after="280"/>
      </w:pPr>
      <w:r>
        <w:rPr>
          <w:rFonts w:ascii="Aptos" w:hAnsi="Aptos"/>
          <w:i/>
          <w:color w:val="59656D"/>
          <w:sz w:val="26"/>
        </w:rPr>
        <w:t>Jesus never invited us to add Him to an already comfortable life. He calls us to deny ourselves, take up our cross, and follow Him wherever He leads. That invitation still confronts every disciple, and perhaps Christian leaders most of all.</w:t>
      </w:r>
    </w:p>
    <w:p>
      <w:pPr>
        <w:keepNext/>
        <w:spacing w:after="480"/>
      </w:pPr>
      <w:r>
        <w:rPr>
          <w:rFonts w:ascii="Aptos" w:hAnsi="Aptos"/>
          <w:b/>
          <w:color w:val="9A6A35"/>
          <w:sz w:val="20"/>
        </w:rPr>
        <w:t>By Tom Rawls</w:t>
      </w:r>
    </w:p>
    <w:p>
      <w:pPr>
        <w:widowControl/>
      </w:pPr>
      <w:r>
        <w:t>I want to begin with an honest confession. There have been moments in my life when I loved Jesus deeply, yet still tried to negotiate the terms of following Him. I wanted His presence, His peace, His blessing, and His prosperity. I was less enthusiastic when obedience threatened my comfort, disrupted my plans, or asked me to surrender something I wanted to keep.</w:t>
      </w:r>
    </w:p>
    <w:p>
      <w:pPr>
        <w:widowControl/>
      </w:pPr>
      <w:r>
        <w:t>I remember one of those moments with painful clarity. It happened during our first year serving the Lord in Thailand. My son was in hospital with pneumonia, and Denise was there looking after him. My daughter had only just come out of hospital after suspected meningitis and was staying with friends. I had undergone surgery to remove a benign tumor from my shoulder. Everything seemed to hit us at once.</w:t>
      </w:r>
    </w:p>
    <w:p>
      <w:pPr>
        <w:widowControl/>
      </w:pPr>
      <w:r>
        <w:t>On the evening I left hospital, I returned by taxi to an empty house. I was sore, worried about my children, and deeply concerned for Denise as she carried the pressure of holding our family together. I said the house was empty, but that is not how it felt. The atmosphere pressed in on me. Darkness seemed to fill every room, and I felt surrounded by a demonic presence.</w:t>
      </w:r>
    </w:p>
    <w:p>
      <w:pPr>
        <w:widowControl/>
      </w:pPr>
      <w:r>
        <w:t>That night I started negotiating with God. "God, I'm finished here. I want to go home." To my surprise, the Lord seemed to play along. "Okay, and what will you do when you get home?" I told Him I could go back to university and become a journalist or a psychologist. I had options. At least, I thought I did.</w:t>
      </w:r>
    </w:p>
    <w:p>
      <w:pPr>
        <w:widowControl/>
      </w:pPr>
      <w:r>
        <w:t>Then came the question I was not prepared for: "And will you be fulfilled doing something else?</w:t>
      </w:r>
    </w:p>
    <w:p>
      <w:pPr>
        <w:keepLines/>
        <w:spacing w:before="280" w:after="280"/>
        <w:jc w:val="center"/>
      </w:pPr>
      <w:r>
        <w:rPr>
          <w:rFonts w:ascii="Aptos Display" w:hAnsi="Aptos Display"/>
          <w:b/>
          <w:color w:val="9A6A35"/>
          <w:sz w:val="32"/>
        </w:rPr>
        <w:t>Be careful when God asks you questions. His questions have a way of cutting through every excuse.</w:t>
      </w:r>
    </w:p>
    <w:p>
      <w:pPr>
        <w:widowControl/>
      </w:pPr>
      <w:r>
        <w:t>That question brought down my house of cards. I ended up on the floor, undone and weeping. Every alternative I had offered myself suddenly felt empty. I knew the call of God had been imprinted on my life, and I knew no safer version of my future could replace it. Haltingly, through tears, I finished the negotiation by saying, "I suppose I'll have to keep serving You." In my mind's eye, I think I saw the Lord smile.</w:t>
      </w:r>
    </w:p>
    <w:p>
      <w:pPr>
        <w:widowControl/>
      </w:pPr>
      <w:r>
        <w:t>Looking back, I understand what I was really wrestling with. It was not only pressure, darkness, disappointment, or even calling. I was wrestling with surrender. I wanted the pressure to lift. I wanted the darkness to stop. I wanted relief. Jesus wanted my trust.</w:t>
      </w:r>
    </w:p>
    <w:p>
      <w:pPr>
        <w:pStyle w:val="Heading1"/>
        <w:keepNext/>
      </w:pPr>
      <w:r>
        <w:t>The Negotiation We All Try to Have</w:t>
      </w:r>
    </w:p>
    <w:p>
      <w:pPr>
        <w:widowControl/>
      </w:pPr>
      <w:r>
        <w:t>That is where discipleship becomes uncomfortable. Most of us do not consciously reject Jesus. We simply try to negotiate the terms. We will follow Him, provided He does not interfere too much with the life we have already decided we want. We surrender, but with conditions. We obey, but preferably when the timing works. We trust, until trust requires us to release control.</w:t>
      </w:r>
    </w:p>
    <w:p>
      <w:pPr>
        <w:widowControl/>
      </w:pPr>
      <w:r>
        <w:t>God was not asking me to pretend the pain was small. He was inviting me to trust Him in the very place I wanted to escape. James 1:2-4 tells us to consider it pure joy when we face trials of many kinds, because the testing of faith produces perseverance. Peter tells us not to be surprised at the fiery ordeal that comes to test us. Scripture never promises that obedience will protect us from pressure. It tells us what pressure can produce when we refuse to run from God in the middle of it.</w:t>
      </w:r>
    </w:p>
    <w:p>
      <w:pPr>
        <w:widowControl/>
      </w:pPr>
      <w:r>
        <w:t>I knew that night in Thailand that I had to walk straight through the trial. No shortcuts. No private escape route. No quiet deal with God that allowed me to keep the call while avoiding the cost. My heart had to come back into alignment with His purpose.</w:t>
      </w:r>
    </w:p>
    <w:p>
      <w:pPr>
        <w:widowControl/>
      </w:pPr>
      <w:r>
        <w:t>Jesus faced the ultimate version of that moment in Gethsemane. In Matthew 26:39 He prayed, "Lord, if it is possible, let this cup pass from me; nevertheless, not my will be done but yours." He did not deny the agony of the cup. He surrendered His will to the Father inside it. That is surrender at its purest.</w:t>
      </w:r>
    </w:p>
    <w:p>
      <w:pPr>
        <w:pStyle w:val="Heading1"/>
        <w:keepNext/>
      </w:pPr>
      <w:r>
        <w:t>Jesus Never Hid the Cost</w:t>
      </w:r>
    </w:p>
    <w:p>
      <w:pPr>
        <w:widowControl/>
      </w:pPr>
      <w:r>
        <w:t xml:space="preserve">If we are honest, most of us like the idea of following Jesus until following Him begins to cost us something. We like faith that inspires us. We become less enthusiastic when faith interrupts us. Yet Jesus never sugarcoated discipleship. Luke 14 tells us to count the cost, and Luke 9:23 records His words with startling clarity: "Whoever wants to be my disciple must deny themselves, take up their cross daily and follow me." </w:t>
      </w:r>
    </w:p>
    <w:p>
      <w:pPr>
        <w:widowControl/>
      </w:pPr>
      <w:r>
        <w:t>Jesus did not soften the language because He wanted a bigger crowd. He did not market discipleship as convenient. He did not promise a faith that would fit neatly around our preferences, ambitions, relationships, timetable, or sense of control. He told people the truth before they followed Him.</w:t>
      </w:r>
    </w:p>
    <w:p>
      <w:pPr>
        <w:widowControl/>
      </w:pPr>
      <w:r>
        <w:t>When His first hearers heard the words "take up your cross," they did not hear a poetic metaphor. They heard the language of execution. They knew the cross meant shame, humiliation, finality, and no way back. Once a condemned person picked up a cross, he was not heading toward a difficult afternoon. He was walking toward death.</w:t>
      </w:r>
    </w:p>
    <w:p>
      <w:pPr>
        <w:widowControl/>
      </w:pPr>
      <w:r>
        <w:t xml:space="preserve">Jesus was not talking about an inconvenience, a difficult colleague, a delayed flight, or a frustrating season. He was calling for the death of self-rule. He was asking for an allegiance strong enough to say, "My life no longer belongs to me. My plans are no longer final. My preferences do not get the last word. Jesus does." </w:t>
      </w:r>
    </w:p>
    <w:p>
      <w:pPr>
        <w:keepLines/>
        <w:spacing w:before="280" w:after="280"/>
        <w:jc w:val="center"/>
      </w:pPr>
      <w:r>
        <w:rPr>
          <w:rFonts w:ascii="Aptos Display" w:hAnsi="Aptos Display"/>
          <w:b/>
          <w:color w:val="9A6A35"/>
          <w:sz w:val="32"/>
        </w:rPr>
        <w:t>Jesus was not collecting admirers. He was calling for allegiance.</w:t>
      </w:r>
    </w:p>
    <w:p>
      <w:pPr>
        <w:pStyle w:val="Heading1"/>
        <w:keepNext/>
      </w:pPr>
      <w:r>
        <w:t>The Seduction of Comfortable Christianity</w:t>
      </w:r>
    </w:p>
    <w:p>
      <w:pPr>
        <w:widowControl/>
      </w:pPr>
      <w:r>
        <w:t>This is where I believe the modern church needs to recover its nerve. We have become very good at presenting the benefits of following Jesus, yet we can become strangely quiet about the cost. We speak about purpose, destiny, favor, breakthrough, and blessing, and rightly so. But if we preach a Christianity with no cross, we create followers who love Jesus as long as He keeps agreeing with them.</w:t>
      </w:r>
    </w:p>
    <w:p>
      <w:pPr>
        <w:widowControl/>
      </w:pPr>
      <w:r>
        <w:t>This becomes especially dangerous for leaders. We can begin to imagine that discipleship happens on a platform. We think of serving Jesus in terms of preaching, singing, influence, visibility, or recognition. In seeking prominence, we can gloss over significance. In seeking celebrity, we can neglect character. In seeking recognition, we can compromise integrity. The platform may reveal gifting, but it does not create discipleship.</w:t>
      </w:r>
    </w:p>
    <w:p>
      <w:pPr>
        <w:widowControl/>
      </w:pPr>
      <w:r>
        <w:t>Discipleship happens in kitchens, car parks, workplaces, children's rooms, hospital corridors, private conversations, hidden acts of generosity, and moments when nobody sees the cost except God. It happens when we clean what somebody else left dirty. It happens when we forgive without applause. It happens when we stay faithful after the excitement has disappeared.</w:t>
      </w:r>
    </w:p>
    <w:p>
      <w:pPr>
        <w:widowControl/>
      </w:pPr>
      <w:r>
        <w:t xml:space="preserve">Church works wonderfully for us while it affirms, promotes, supports, and encourages us. The real test comes when the Word of God confronts us. We live in a culture that can label discomfort as toxicity and mistake conviction for judgment. We can react to correction before we have sat with Scripture long enough to let Scripture correct us. We can even baptize our impulses with the words, "God told me," when what we really mean is, "This is what I want." </w:t>
      </w:r>
    </w:p>
    <w:p>
      <w:pPr>
        <w:widowControl/>
      </w:pPr>
      <w:r>
        <w:t>Christian maturity requires more than strong feelings. It requires humility, wisdom, patience, tested relationships, and a willingness to let the Bible disagree with us. The disciple does not ask Scripture to endorse every instinct. The disciple brings every instinct under Scripture.</w:t>
      </w:r>
    </w:p>
    <w:p>
      <w:pPr>
        <w:pStyle w:val="Heading1"/>
        <w:keepNext/>
      </w:pPr>
      <w:r>
        <w:t>The Cross Has No Back Door</w:t>
      </w:r>
    </w:p>
    <w:p>
      <w:pPr>
        <w:widowControl/>
      </w:pPr>
      <w:r>
        <w:t>Matthew 8 records a teacher of the law telling Jesus, "Teacher, I will follow you wherever you go." Another disciple said, "Lord, first let me go and bury my father." Jesus answered, "Follow me, and let the dead bury their own dead." Those words can sound harsh to modern ears. Today they might get Jesus canceled, blocked, or accused of lacking empathy.</w:t>
      </w:r>
    </w:p>
    <w:p>
      <w:pPr>
        <w:widowControl/>
      </w:pPr>
      <w:r>
        <w:t>But Jesus was not being careless with grief. He was exposing the word "first." "Lord, first let me..." That is the tension. We want Jesus, but first there is something else we must protect, settle, secure, achieve, or control. Jesus keeps challenging the rival claims that compete for first place.</w:t>
      </w:r>
    </w:p>
    <w:p>
      <w:pPr>
        <w:widowControl/>
      </w:pPr>
      <w:r>
        <w:t>There is no version of genuine discipleship where Jesus comes second. He will not become an accessory to our plans. He will not occupy a spare room in a life where we retain ownership of the house. Lordship means He has the keys.</w:t>
      </w:r>
    </w:p>
    <w:p>
      <w:pPr>
        <w:pStyle w:val="Heading1"/>
        <w:keepNext/>
      </w:pPr>
      <w:r>
        <w:t>When the Cost Becomes Real</w:t>
      </w:r>
    </w:p>
    <w:p>
      <w:pPr>
        <w:widowControl/>
      </w:pPr>
      <w:r>
        <w:t>Early church father Tertullian famously wrote that "the blood of the martyrs is the seed of the Church." The first followers of Jesus understood that taking up the cross could become brutally literal. They followed Christ under threat, persecution, imprisonment, torture, and death. They did not confuse opposition with evidence that God had abandoned them.</w:t>
      </w:r>
    </w:p>
    <w:p>
      <w:pPr>
        <w:widowControl/>
      </w:pPr>
      <w:r>
        <w:t>I still remember preaching at a national conference in Vietnam in 1995, when Christianity faced severe restrictions. I preached that night and called forward those who needed prayer. Three pastors came toward me. Their faces were black and blue. Jaws were broken, eyes swollen, and one man had teeth missing. They had recently been beaten and had only been released from prison that morning after interrogation by the religious police.</w:t>
      </w:r>
    </w:p>
    <w:p>
      <w:pPr>
        <w:widowControl/>
      </w:pPr>
      <w:r>
        <w:t>Pastor Paul Ai, the AOG leader, asked me to pray for them. I felt completely unprepared. After I prayed, I asked them to pray for me. I remember feeling unworthy as I stood beside men who had paid a price for following Jesus that I had never paid.</w:t>
      </w:r>
    </w:p>
    <w:p>
      <w:pPr>
        <w:widowControl/>
      </w:pPr>
      <w:r>
        <w:t>That memory still challenges me. Our church culture can use the language of persecution very casually. Disagreement is not always persecution. Criticism is not crucifixion. Losing influence is not martyrdom. Before we describe every discomfort as spiritual attack, we should remember brothers and sisters who have carried the name of Jesus through prison cells, beatings, threats, and graves.</w:t>
      </w:r>
    </w:p>
    <w:p>
      <w:pPr>
        <w:keepLines/>
        <w:spacing w:before="280" w:after="280"/>
        <w:jc w:val="center"/>
      </w:pPr>
      <w:r>
        <w:rPr>
          <w:rFonts w:ascii="Aptos Display" w:hAnsi="Aptos Display"/>
          <w:b/>
          <w:color w:val="9A6A35"/>
          <w:sz w:val="32"/>
        </w:rPr>
        <w:t>The cross is carried every time we say yes to God when every part of us wants to walk away.</w:t>
      </w:r>
    </w:p>
    <w:p>
      <w:pPr>
        <w:pStyle w:val="Heading1"/>
        <w:keepNext/>
      </w:pPr>
      <w:r>
        <w:t>What Cross Carrying Looks Like Now</w:t>
      </w:r>
    </w:p>
    <w:p>
      <w:pPr>
        <w:widowControl/>
      </w:pPr>
      <w:r>
        <w:t>The cross is not always public or dramatic. Often it appears in quiet places where a disciple wrestles with God and chooses obedience over comfort, surrender over self-preservation, and God's will over personal preference. The question eventually becomes intensely personal: What does obedience look like for me now?</w:t>
      </w:r>
    </w:p>
    <w:p>
      <w:pPr>
        <w:pStyle w:val="Heading1"/>
        <w:keepNext/>
      </w:pPr>
      <w:r>
        <w:t>Stop Delaying What You Already Know</w:t>
      </w:r>
    </w:p>
    <w:p>
      <w:pPr>
        <w:widowControl/>
      </w:pPr>
      <w:r>
        <w:t>For many of us, the issue is not clarity. It is reluctance. We already know what Jesus has asked us to do, but we keep postponing it because obedience feels costly or disruptive. Forgive that person. End that compromise. Delete that app. Make the call. Serve without needing recognition. Bring your tithe into the storehouse. Tell the truth. Apologize. Go where God has called you to go.</w:t>
      </w:r>
    </w:p>
    <w:p>
      <w:pPr>
        <w:widowControl/>
      </w:pPr>
      <w:r>
        <w:t>Taking up your cross means acting when obedience is clear, not waiting until obedience feels convenient. Delayed obedience eventually becomes disobedience dressed in respectable language. We tell ourselves we are praying about it when, deep down, we already know the answer.</w:t>
      </w:r>
    </w:p>
    <w:p>
      <w:pPr>
        <w:pStyle w:val="Heading1"/>
        <w:keepNext/>
      </w:pPr>
      <w:r>
        <w:t>Lay Down Your False Refuges</w:t>
      </w:r>
    </w:p>
    <w:p>
      <w:pPr>
        <w:widowControl/>
      </w:pPr>
      <w:r>
        <w:t>For some, the cross is not suffering. It is surrender. It is the holy place where God puts His finger on the thing we have used to keep ourselves safe: reputation, ambition, money, influence, security, control, self-protection, or the need to be vindicated.</w:t>
      </w:r>
    </w:p>
    <w:p>
      <w:pPr>
        <w:widowControl/>
      </w:pPr>
      <w:r>
        <w:t xml:space="preserve">Sometimes surrender looks like humility. Sometimes it means keeping your mouth closed when you could win the argument. Sometimes it means walking through a process of discipline without trying to manipulate the outcome. Sometimes it means trusting God with your name when you feel misunderstood. There comes a moment when the disciple stops fighting for control and says, "Lord, I trust You with my name. I trust You with my future. I trust You with my vindication. I trust You with my life." </w:t>
      </w:r>
    </w:p>
    <w:p>
      <w:pPr>
        <w:widowControl/>
      </w:pPr>
      <w:r>
        <w:t>The cross refuses to negotiate with our false refuges. It exposes them, confronts them, and calls us back to the only security that has ever been complete: trust in God.</w:t>
      </w:r>
    </w:p>
    <w:p>
      <w:pPr>
        <w:pStyle w:val="Heading1"/>
        <w:keepNext/>
      </w:pPr>
      <w:r>
        <w:t>Say No to the Shortcuts</w:t>
      </w:r>
    </w:p>
    <w:p>
      <w:pPr>
        <w:widowControl/>
      </w:pPr>
      <w:r>
        <w:t>Every shortcut offers something attractive. Comfort without obedience. Influence without character. Ministry without hidden faithfulness. Vindication without humility. Provision without trust. Success without process. The shortcut always looks quicker, but it usually takes us somewhere Jesus never asked us to go.</w:t>
      </w:r>
    </w:p>
    <w:p>
      <w:pPr>
        <w:widowControl/>
      </w:pPr>
      <w:r>
        <w:t>Taking up your cross means choosing integrity when compromise would be easier. It means refusing to sacrifice tomorrow's calling for today's relief. Following Jesus will cost you, but the things He asks you to lay down are never more valuable than the life He is leading you into.</w:t>
      </w:r>
    </w:p>
    <w:p>
      <w:pPr>
        <w:pStyle w:val="Heading1"/>
        <w:keepNext/>
      </w:pPr>
      <w:r>
        <w:t>No Looking Back</w:t>
      </w:r>
    </w:p>
    <w:p>
      <w:pPr>
        <w:widowControl/>
      </w:pPr>
      <w:r>
        <w:t>This is why direction matters. Jesus says in Luke 9:62, "No one who puts a hand to the plow and looks back is fit for service in the kingdom of God." The problem is not a backward glance. The problem is a divided direction. You cannot plow a straight line while your heart keeps turning toward the life you supposedly surrendered.</w:t>
      </w:r>
    </w:p>
    <w:p>
      <w:pPr>
        <w:widowControl/>
      </w:pPr>
      <w:r>
        <w:t>The real danger is not that Jesus asks too much. The real danger is that we settle for a faith that asks almost nothing, changes almost nothing, and carries almost no power. Because the cross feels heavy, we reach for something lighter. We create a Christianity that comforts us but never crucifies our pride, confronts our compromise, or challenges our control.</w:t>
      </w:r>
    </w:p>
    <w:p>
      <w:pPr>
        <w:keepLines/>
        <w:spacing w:before="280" w:after="280"/>
        <w:jc w:val="center"/>
      </w:pPr>
      <w:r>
        <w:rPr>
          <w:rFonts w:ascii="Aptos Display" w:hAnsi="Aptos Display"/>
          <w:b/>
          <w:color w:val="9A6A35"/>
          <w:sz w:val="32"/>
        </w:rPr>
        <w:t>A faith that costs nothing will eventually change nothing.</w:t>
      </w:r>
    </w:p>
    <w:p>
      <w:pPr>
        <w:widowControl/>
      </w:pPr>
      <w:r>
        <w:t>Jesus does not promise comfort. He promises life. He does not guarantee ease. He promises His presence. He does not remove the cross. He walks with us as we carry it. And again and again, when we follow Him at cost, we discover that what we thought we were losing was often the very thing holding us back.</w:t>
      </w:r>
    </w:p>
    <w:p>
      <w:pPr>
        <w:pStyle w:val="Heading1"/>
        <w:keepNext/>
      </w:pPr>
      <w:r>
        <w:t>The Church We Need Now</w:t>
      </w:r>
    </w:p>
    <w:p>
      <w:pPr>
        <w:widowControl/>
      </w:pPr>
      <w:r>
        <w:t>Imagine a church filled with people who do not merely admire Jesus, but actually follow Him. A church marked by courage rather than convenience, conviction rather than comfort, humility rather than self-promotion, and surrendered lives rather than self-preservation.</w:t>
      </w:r>
    </w:p>
    <w:p>
      <w:pPr>
        <w:widowControl/>
      </w:pPr>
      <w:r>
        <w:t>Imagine leaders who care more about character than celebrity. Imagine Christians who do not leave every time obedience becomes uncomfortable. Imagine disciples who can receive correction without calling it rejection, serve without needing a title, forgive without getting an apology, give without being manipulated, and obey without demanding that God explain everything first.</w:t>
      </w:r>
    </w:p>
    <w:p>
      <w:pPr>
        <w:widowControl/>
      </w:pPr>
      <w:r>
        <w:t xml:space="preserve">That kind of church will disturb darkness. It will also disturb a religious culture built around consumer preference. But it will look a great deal more like the church Jesus had in mind when He said, "Take up your cross and follow me." </w:t>
      </w:r>
    </w:p>
    <w:p>
      <w:pPr>
        <w:pStyle w:val="Heading1"/>
        <w:keepNext/>
      </w:pPr>
      <w:r>
        <w:t>There Is Resurrection on the Other Side</w:t>
      </w:r>
    </w:p>
    <w:p>
      <w:pPr>
        <w:widowControl/>
      </w:pPr>
      <w:r>
        <w:t>The cross is not the end of the Christian story. Jesus took up His cross, died, and rose again. That matters enormously. Every genuine act of surrender carries the scent of resurrection. Something dies, but God is never finished at the grave.</w:t>
      </w:r>
    </w:p>
    <w:p>
      <w:pPr>
        <w:widowControl/>
      </w:pPr>
      <w:r>
        <w:t>When we release control, He gives us purpose. When we surrender our small plans, He leads us into His larger purpose. When we die to the need to preserve ourselves, we discover a life no amount of self-protection could ever produce. Jesus does not lead us toward emptiness. He leads us through surrender into life.</w:t>
      </w:r>
    </w:p>
    <w:p>
      <w:pPr>
        <w:widowControl/>
      </w:pPr>
      <w:r>
        <w:t>The end of one season is not the end of your story. The death of one ambition is not the death of your future. The closing of one door is not the end of God's call. Some things need to die because resurrection cannot happen while we are still desperately trying to keep the old thing alive.</w:t>
      </w:r>
    </w:p>
    <w:p>
      <w:pPr>
        <w:widowControl/>
      </w:pPr>
      <w:r>
        <w:t>This is the invitation before us. Take up the cross. Lay down the right to control the outcome. Follow Jesus wherever He leads. Not because it is easy. Not because it is safe. Not because it fits the life we planned.</w:t>
      </w:r>
    </w:p>
    <w:p>
      <w:pPr>
        <w:keepLines/>
        <w:spacing w:before="280" w:after="280"/>
        <w:jc w:val="center"/>
      </w:pPr>
      <w:r>
        <w:rPr>
          <w:rFonts w:ascii="Aptos Display" w:hAnsi="Aptos Display"/>
          <w:b/>
          <w:color w:val="9A6A35"/>
          <w:sz w:val="32"/>
        </w:rPr>
        <w:t>Follow Him because He is worth it.</w:t>
      </w:r>
    </w:p>
    <w:sectPr w:rsidR="00FC693F" w:rsidRPr="0006063C" w:rsidSect="00034616">
      <w:headerReference w:type="default" r:id="rId9"/>
      <w:headerReference w:type="even" r:id="rId10"/>
      <w:footerReference w:type="default" r:id="rId11"/>
      <w:footerReference w:type="even" r:id="rId12"/>
      <w:pgSz w:w="12240" w:h="15840"/>
      <w:pgMar w:top="1296" w:right="1440" w:bottom="1296"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777777"/>
        <w:sz w:val="17"/>
      </w:rPr>
      <w:t xml:space="preserve">Take Up Your Cross and Follow Me  |  </w:t>
    </w:r>
    <w:r>
      <w:rPr>
        <w:rFonts w:ascii="Aptos" w:hAnsi="Aptos"/>
        <w:color w:val="777777"/>
        <w:sz w:val="17"/>
      </w:rPr>
      <w:fldChar w:fldCharType="begin"/>
      <w:instrText xml:space="preserve">PAGE</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i w:val="0"/>
        <w:color w:val="777777"/>
        <w:sz w:val="17"/>
      </w:rPr>
      <w:t xml:space="preserve">Speaking to the Darkness  |  </w:t>
    </w:r>
    <w: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i w:val="0"/>
        <w:color w:val="70777C"/>
        <w:sz w:val="17"/>
      </w:rPr>
      <w:t>TOM RAWLS  |  FEATURE ARTICLE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i w:val="0"/>
        <w:color w:val="70777C"/>
        <w:sz w:val="17"/>
      </w:rPr>
      <w:t>TOM RAWLS  |  FEATURE ARTICLE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80" w:line="293" w:lineRule="auto"/>
    </w:pPr>
    <w:rPr>
      <w:rFonts w:ascii="Aptos" w:hAnsi="Aptos"/>
      <w:color w:val="22222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303F4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Take Up Your Cross and Follow Me</dc:title>
  <dc:subject>Feature article on discipleship, surrender, and the cost of following Jesus</dc:subject>
  <dc:creator>Tom Rawls</dc:creator>
  <cp:keywords>Bible, spiritual warfare, faith, truth, Word of God</cp:keywords>
  <dc:description>generated by python-docx</dc:description>
  <cp:lastModifiedBy/>
  <cp:revision>1</cp:revision>
  <dcterms:created xsi:type="dcterms:W3CDTF">2013-12-23T23:15:00Z</dcterms:created>
  <dcterms:modified xsi:type="dcterms:W3CDTF">2013-12-23T23:15:00Z</dcterms:modified>
  <cp:category/>
</cp:coreProperties>
</file>